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FD" w:rsidRDefault="00DA0459">
      <w:pPr>
        <w:pStyle w:val="a3"/>
        <w:ind w:left="6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291596" cy="1415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596" cy="141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1FD" w:rsidRDefault="009D41FD">
      <w:pPr>
        <w:pStyle w:val="a3"/>
        <w:spacing w:before="254"/>
      </w:pPr>
    </w:p>
    <w:p w:rsidR="006979F3" w:rsidRDefault="006979F3">
      <w:pPr>
        <w:pStyle w:val="a3"/>
      </w:pPr>
      <w:r>
        <w:t xml:space="preserve">                                                                           Арбитражным управляющим, членам Союза СРО «ГАУ» </w:t>
      </w:r>
    </w:p>
    <w:p w:rsidR="006979F3" w:rsidRDefault="006979F3">
      <w:pPr>
        <w:pStyle w:val="a3"/>
      </w:pPr>
    </w:p>
    <w:p w:rsidR="006979F3" w:rsidRDefault="006979F3">
      <w:pPr>
        <w:pStyle w:val="a3"/>
      </w:pPr>
    </w:p>
    <w:p w:rsidR="006979F3" w:rsidRDefault="006979F3">
      <w:pPr>
        <w:pStyle w:val="a3"/>
      </w:pPr>
    </w:p>
    <w:p w:rsidR="006979F3" w:rsidRPr="00DF0D34" w:rsidRDefault="006979F3" w:rsidP="006979F3">
      <w:pPr>
        <w:pStyle w:val="a3"/>
        <w:jc w:val="center"/>
        <w:rPr>
          <w:b/>
        </w:rPr>
      </w:pPr>
      <w:r w:rsidRPr="00DF0D34">
        <w:rPr>
          <w:b/>
        </w:rPr>
        <w:t>УВЕДОМЛЕНИЕ</w:t>
      </w:r>
    </w:p>
    <w:p w:rsidR="006979F3" w:rsidRDefault="006979F3" w:rsidP="006979F3">
      <w:pPr>
        <w:pStyle w:val="a3"/>
        <w:ind w:firstLine="709"/>
        <w:jc w:val="center"/>
      </w:pPr>
      <w:r>
        <w:t>О проведении Общего Собрания</w:t>
      </w:r>
    </w:p>
    <w:p w:rsidR="006979F3" w:rsidRDefault="006979F3" w:rsidP="006979F3">
      <w:pPr>
        <w:pStyle w:val="a3"/>
        <w:ind w:firstLine="709"/>
        <w:jc w:val="center"/>
      </w:pPr>
    </w:p>
    <w:p w:rsidR="006979F3" w:rsidRDefault="006979F3" w:rsidP="00DF0D34">
      <w:pPr>
        <w:pStyle w:val="a3"/>
        <w:ind w:left="426" w:right="146"/>
      </w:pPr>
      <w:r>
        <w:t xml:space="preserve">Союз </w:t>
      </w:r>
      <w:proofErr w:type="spellStart"/>
      <w:r>
        <w:t>Саморегулируемая</w:t>
      </w:r>
      <w:proofErr w:type="spellEnd"/>
      <w:r>
        <w:t xml:space="preserve"> организация «Гильдия арбитражных управляющих» уведомляет о том, что </w:t>
      </w:r>
      <w:r w:rsidR="00DF0D34">
        <w:t>26 сентября</w:t>
      </w:r>
      <w:r>
        <w:t xml:space="preserve"> 202</w:t>
      </w:r>
      <w:r w:rsidR="00DF0D34">
        <w:t>5</w:t>
      </w:r>
      <w:r>
        <w:t xml:space="preserve"> года в 11</w:t>
      </w:r>
      <w:r w:rsidR="00DF0D34">
        <w:t xml:space="preserve"> </w:t>
      </w:r>
      <w:r>
        <w:t xml:space="preserve">ч. 00 мин. по адресу: г. Казань, ул. Соловецких Юнг, д. 7 состоится очередное Общее Собрание членов Союза. В повестку Общего Собрания включены следующие вопросы: </w:t>
      </w:r>
    </w:p>
    <w:p w:rsidR="006979F3" w:rsidRDefault="006979F3" w:rsidP="00DF0D34">
      <w:pPr>
        <w:pStyle w:val="a3"/>
        <w:ind w:left="426" w:right="146"/>
      </w:pPr>
      <w:r>
        <w:t xml:space="preserve">1. Отчет президента Гильдии И.Э. </w:t>
      </w:r>
      <w:proofErr w:type="spellStart"/>
      <w:r>
        <w:t>Ихсанова</w:t>
      </w:r>
      <w:proofErr w:type="spellEnd"/>
      <w:r>
        <w:t xml:space="preserve"> о результатах деятельности Союза за 2025г.; Утверждение сметы и одобрение крупных сделок на 2025 год; </w:t>
      </w:r>
    </w:p>
    <w:p w:rsidR="006979F3" w:rsidRDefault="006979F3" w:rsidP="00DF0D34">
      <w:pPr>
        <w:pStyle w:val="a3"/>
        <w:ind w:left="426" w:right="146"/>
      </w:pPr>
      <w:r>
        <w:t>2. Внесение изменений во внутренние нормативные документы Союза, утверждение Федеральных стандартов</w:t>
      </w:r>
    </w:p>
    <w:p w:rsidR="006979F3" w:rsidRDefault="006979F3" w:rsidP="00DF0D34">
      <w:pPr>
        <w:pStyle w:val="a3"/>
        <w:ind w:left="426" w:right="146"/>
      </w:pPr>
      <w:r>
        <w:t xml:space="preserve">3. Прочее </w:t>
      </w:r>
    </w:p>
    <w:p w:rsidR="009D41FD" w:rsidRDefault="00372FA6" w:rsidP="00DF0D34">
      <w:pPr>
        <w:pStyle w:val="a3"/>
        <w:ind w:left="426" w:right="146"/>
      </w:pPr>
      <w:r>
        <w:t>Ознакомление членов Гильдии с материалами (информацией) по вопросам повестки дня Общего Собрания осуществляется путем размещения соответствующей информации и сведений на официальном сайте Гильдии за пять дней до даты проведения Общего Собрания.</w:t>
      </w:r>
    </w:p>
    <w:p w:rsidR="009D41FD" w:rsidRDefault="009D41FD" w:rsidP="00DF0D34">
      <w:pPr>
        <w:pStyle w:val="a3"/>
        <w:ind w:left="426" w:right="146"/>
      </w:pPr>
    </w:p>
    <w:p w:rsidR="009D41FD" w:rsidRDefault="009D41FD">
      <w:pPr>
        <w:pStyle w:val="a3"/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4116"/>
        <w:gridCol w:w="2551"/>
      </w:tblGrid>
      <w:tr w:rsidR="00DA0459" w:rsidRPr="00D9047C" w:rsidTr="00B97BA9">
        <w:trPr>
          <w:trHeight w:val="597"/>
          <w:jc w:val="center"/>
        </w:trPr>
        <w:tc>
          <w:tcPr>
            <w:tcW w:w="3085" w:type="dxa"/>
            <w:vAlign w:val="center"/>
            <w:hideMark/>
          </w:tcPr>
          <w:p w:rsidR="00DA0459" w:rsidRPr="00D9047C" w:rsidRDefault="00DA0459" w:rsidP="00B97BA9">
            <w:pPr>
              <w:rPr>
                <w:bCs/>
                <w:sz w:val="24"/>
                <w:szCs w:val="24"/>
              </w:rPr>
            </w:pPr>
            <w:r w:rsidRPr="00D9047C">
              <w:rPr>
                <w:bCs/>
                <w:sz w:val="24"/>
                <w:szCs w:val="24"/>
              </w:rPr>
              <w:t xml:space="preserve">           Президент </w:t>
            </w:r>
            <w:r w:rsidRPr="00C23364">
              <w:rPr>
                <w:rStyle w:val="a9"/>
              </w:rPr>
              <w:t>Гильдии</w:t>
            </w:r>
          </w:p>
        </w:tc>
        <w:tc>
          <w:tcPr>
            <w:tcW w:w="4099" w:type="dxa"/>
            <w:vAlign w:val="center"/>
            <w:hideMark/>
          </w:tcPr>
          <w:p w:rsidR="00DA0459" w:rsidRPr="00D9047C" w:rsidRDefault="00DA0459" w:rsidP="00B97BA9">
            <w:pPr>
              <w:rPr>
                <w:bCs/>
                <w:sz w:val="24"/>
                <w:szCs w:val="24"/>
              </w:rPr>
            </w:pPr>
            <w:r w:rsidRPr="00D9047C">
              <w:rPr>
                <w:i/>
                <w:noProof/>
                <w:szCs w:val="24"/>
                <w:lang w:eastAsia="ru-RU"/>
              </w:rPr>
              <w:drawing>
                <wp:inline distT="0" distB="0" distL="0" distR="0">
                  <wp:extent cx="2466975" cy="1409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  <w:hideMark/>
          </w:tcPr>
          <w:p w:rsidR="00DA0459" w:rsidRPr="00D9047C" w:rsidRDefault="00DA0459" w:rsidP="00B97BA9">
            <w:pPr>
              <w:rPr>
                <w:bCs/>
                <w:sz w:val="24"/>
                <w:szCs w:val="24"/>
              </w:rPr>
            </w:pPr>
            <w:r w:rsidRPr="00D9047C">
              <w:rPr>
                <w:bCs/>
                <w:sz w:val="24"/>
                <w:szCs w:val="24"/>
              </w:rPr>
              <w:t xml:space="preserve">       И.Э. </w:t>
            </w:r>
            <w:proofErr w:type="spellStart"/>
            <w:r w:rsidRPr="00D9047C">
              <w:rPr>
                <w:bCs/>
                <w:sz w:val="24"/>
                <w:szCs w:val="24"/>
              </w:rPr>
              <w:t>Ихсанов</w:t>
            </w:r>
            <w:proofErr w:type="spellEnd"/>
          </w:p>
        </w:tc>
      </w:tr>
    </w:tbl>
    <w:p w:rsidR="009D41FD" w:rsidRDefault="009D41FD">
      <w:pPr>
        <w:pStyle w:val="a3"/>
        <w:spacing w:before="31"/>
      </w:pPr>
      <w:bookmarkStart w:id="0" w:name="_GoBack"/>
      <w:bookmarkEnd w:id="0"/>
    </w:p>
    <w:sectPr w:rsidR="009D41FD" w:rsidSect="00A73C21">
      <w:type w:val="continuous"/>
      <w:pgSz w:w="11910" w:h="16840"/>
      <w:pgMar w:top="1060" w:right="566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41FD"/>
    <w:rsid w:val="00003E05"/>
    <w:rsid w:val="00372FA6"/>
    <w:rsid w:val="005C759D"/>
    <w:rsid w:val="006979F3"/>
    <w:rsid w:val="009D41FD"/>
    <w:rsid w:val="00A73C21"/>
    <w:rsid w:val="00C23364"/>
    <w:rsid w:val="00DA0459"/>
    <w:rsid w:val="00DC7C94"/>
    <w:rsid w:val="00DF0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C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C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C21"/>
    <w:rPr>
      <w:sz w:val="24"/>
      <w:szCs w:val="24"/>
    </w:rPr>
  </w:style>
  <w:style w:type="paragraph" w:styleId="a4">
    <w:name w:val="Title"/>
    <w:basedOn w:val="a"/>
    <w:uiPriority w:val="1"/>
    <w:qFormat/>
    <w:rsid w:val="00A73C21"/>
    <w:pPr>
      <w:spacing w:before="237"/>
      <w:ind w:left="343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73C21"/>
  </w:style>
  <w:style w:type="paragraph" w:customStyle="1" w:styleId="TableParagraph">
    <w:name w:val="Table Paragraph"/>
    <w:basedOn w:val="a"/>
    <w:uiPriority w:val="1"/>
    <w:qFormat/>
    <w:rsid w:val="00A73C21"/>
  </w:style>
  <w:style w:type="table" w:styleId="a6">
    <w:name w:val="Table Grid"/>
    <w:basedOn w:val="a1"/>
    <w:uiPriority w:val="59"/>
    <w:rsid w:val="00DA0459"/>
    <w:pPr>
      <w:widowControl/>
      <w:autoSpaceDE/>
      <w:autoSpaceDN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75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59D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Intense Emphasis"/>
    <w:basedOn w:val="a0"/>
    <w:uiPriority w:val="21"/>
    <w:qFormat/>
    <w:rsid w:val="00C23364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4294954236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Искандер Ихсанов</dc:creator>
  <cp:lastModifiedBy>ihsanov.i</cp:lastModifiedBy>
  <cp:revision>5</cp:revision>
  <dcterms:created xsi:type="dcterms:W3CDTF">2025-09-18T12:25:00Z</dcterms:created>
  <dcterms:modified xsi:type="dcterms:W3CDTF">2025-09-18T12:27:00Z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dompdf 3.0.0 + CPDF</vt:lpwstr>
  </property>
</Properties>
</file>